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7C66A"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全国大学生电子设计竞赛江苏赛区网站使用指南</w:t>
      </w:r>
    </w:p>
    <w:p w14:paraId="57C497FB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全国大学生电子设计竞赛江苏赛区专用网站竞赛网站的网址是</w:t>
      </w:r>
      <w:r>
        <w:rPr>
          <w:rFonts w:hint="eastAsia" w:asciiTheme="minorEastAsia" w:hAnsiTheme="minorEastAsia"/>
          <w:b/>
          <w:sz w:val="24"/>
          <w:szCs w:val="24"/>
        </w:rPr>
        <w:t>https://www.eelab.org.cn/jsuedc</w:t>
      </w:r>
      <w:r>
        <w:rPr>
          <w:rFonts w:hint="eastAsia" w:asciiTheme="minorEastAsia" w:hAnsiTheme="minorEastAsia"/>
          <w:sz w:val="24"/>
          <w:szCs w:val="24"/>
        </w:rPr>
        <w:t xml:space="preserve"> 学校负责人应在5月31日前，在竞赛网站上提交参赛学校信息（竞赛负责人、领队及邮寄地址信息）和报名（每个</w:t>
      </w:r>
      <w:r>
        <w:rPr>
          <w:rFonts w:asciiTheme="minorEastAsia" w:hAnsiTheme="minorEastAsia"/>
          <w:sz w:val="24"/>
          <w:szCs w:val="24"/>
        </w:rPr>
        <w:t>参赛学校必须</w:t>
      </w:r>
      <w:r>
        <w:rPr>
          <w:rFonts w:hint="eastAsia" w:asciiTheme="minorEastAsia" w:hAnsiTheme="minorEastAsia"/>
          <w:sz w:val="24"/>
          <w:szCs w:val="24"/>
        </w:rPr>
        <w:t>在</w:t>
      </w:r>
      <w:r>
        <w:rPr>
          <w:rFonts w:asciiTheme="minorEastAsia" w:hAnsiTheme="minorEastAsia"/>
          <w:sz w:val="24"/>
          <w:szCs w:val="24"/>
        </w:rPr>
        <w:t>一个用户名下统一</w:t>
      </w:r>
      <w:r>
        <w:rPr>
          <w:rFonts w:hint="eastAsia" w:asciiTheme="minorEastAsia" w:hAnsiTheme="minorEastAsia"/>
          <w:sz w:val="24"/>
          <w:szCs w:val="24"/>
        </w:rPr>
        <w:t>报名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hint="eastAsia" w:asciiTheme="minorEastAsia" w:hAnsiTheme="minorEastAsia"/>
          <w:sz w:val="24"/>
          <w:szCs w:val="24"/>
        </w:rPr>
        <w:t>。在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asciiTheme="minorEastAsia" w:hAnsiTheme="minorEastAsia"/>
          <w:sz w:val="24"/>
          <w:szCs w:val="24"/>
        </w:rPr>
        <w:t>29</w:t>
      </w:r>
      <w:r>
        <w:rPr>
          <w:rFonts w:hint="eastAsia" w:asciiTheme="minorEastAsia" w:hAnsiTheme="minorEastAsia"/>
          <w:sz w:val="24"/>
          <w:szCs w:val="24"/>
        </w:rPr>
        <w:t>日17:00前由参赛学校领队或负责人将选题汇总登记于竞赛网站系统。具体操作如下：</w:t>
      </w:r>
    </w:p>
    <w:p w14:paraId="76CECB4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一、登陆</w:t>
      </w:r>
    </w:p>
    <w:p w14:paraId="7DD8421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1.登陆网站</w:t>
      </w:r>
      <w:r>
        <w:rPr>
          <w:rFonts w:hint="eastAsia" w:asciiTheme="minorEastAsia" w:hAnsiTheme="minorEastAsia"/>
          <w:b/>
          <w:sz w:val="24"/>
          <w:szCs w:val="24"/>
        </w:rPr>
        <w:t>https://www.eelab.org.cn/jsuedc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下滑</w:t>
      </w:r>
      <w:r>
        <w:rPr>
          <w:rFonts w:hint="eastAsia" w:asciiTheme="minorEastAsia" w:hAnsiTheme="minorEastAsia"/>
          <w:sz w:val="24"/>
          <w:szCs w:val="24"/>
        </w:rPr>
        <w:t>点击</w:t>
      </w:r>
      <w:r>
        <w:rPr>
          <w:rFonts w:hint="eastAsia" w:asciiTheme="minorEastAsia" w:hAnsiTheme="minorEastAsia"/>
          <w:sz w:val="24"/>
          <w:szCs w:val="24"/>
          <w:lang w:eastAsia="zh-CN"/>
        </w:rPr>
        <w:t>前往报名，选择账号密码登录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28AE306A">
      <w:pPr>
        <w:spacing w:line="360" w:lineRule="auto"/>
      </w:pPr>
      <w:r>
        <w:drawing>
          <wp:inline distT="0" distB="0" distL="114300" distR="114300">
            <wp:extent cx="5273040" cy="641350"/>
            <wp:effectExtent l="0" t="0" r="10160" b="635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3520E">
      <w:pPr>
        <w:spacing w:line="360" w:lineRule="auto"/>
        <w:jc w:val="center"/>
      </w:pPr>
      <w:r>
        <w:drawing>
          <wp:inline distT="0" distB="0" distL="114300" distR="114300">
            <wp:extent cx="2036445" cy="3144520"/>
            <wp:effectExtent l="0" t="0" r="8255" b="508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314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D241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2.在旧版竞赛网站（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www.jsuedc.net</w:t>
      </w:r>
      <w:r>
        <w:rPr>
          <w:rFonts w:hint="eastAsia" w:asciiTheme="minorEastAsia" w:hAnsiTheme="minorEastAsia"/>
          <w:sz w:val="24"/>
          <w:szCs w:val="24"/>
        </w:rPr>
        <w:t>）注册过的学校，可直接登陆系统，用户名为学校名汉字，默认密码为学校首字母缩写（例如：用户名为东南大学，密码为dndx）。</w:t>
      </w:r>
    </w:p>
    <w:p w14:paraId="45B7302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.忘记密码、账号注册遇到困难的竞赛负责人，请联系江苏赛区组委会。</w:t>
      </w:r>
    </w:p>
    <w:p w14:paraId="75A1734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二、报名（202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年5月31日前完成）</w:t>
      </w:r>
    </w:p>
    <w:p w14:paraId="3434914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1.点击</w:t>
      </w:r>
      <w:r>
        <w:rPr>
          <w:rFonts w:hint="eastAsia" w:asciiTheme="minorEastAsia" w:hAnsiTheme="minorEastAsia"/>
          <w:sz w:val="24"/>
          <w:szCs w:val="24"/>
          <w:lang w:eastAsia="zh-CN"/>
        </w:rPr>
        <w:t>网页右上角头像选择</w:t>
      </w:r>
      <w:r>
        <w:rPr>
          <w:rFonts w:hint="eastAsia" w:asciiTheme="minorEastAsia" w:hAnsiTheme="minorEastAsia"/>
          <w:sz w:val="24"/>
          <w:szCs w:val="24"/>
        </w:rPr>
        <w:t>账号</w:t>
      </w:r>
      <w:r>
        <w:rPr>
          <w:rFonts w:hint="eastAsia" w:asciiTheme="minorEastAsia" w:hAnsiTheme="minorEastAsia"/>
          <w:sz w:val="24"/>
          <w:szCs w:val="24"/>
          <w:lang w:eastAsia="zh-CN"/>
        </w:rPr>
        <w:t>设置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-安全设置</w:t>
      </w:r>
      <w:r>
        <w:rPr>
          <w:rFonts w:hint="eastAsia" w:asciiTheme="minorEastAsia" w:hAnsiTheme="minorEastAsia"/>
          <w:sz w:val="24"/>
          <w:szCs w:val="24"/>
        </w:rPr>
        <w:t>，输入新密码后点击修改密码开始使用报名账号。</w:t>
      </w:r>
    </w:p>
    <w:p w14:paraId="00CE193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drawing>
          <wp:inline distT="0" distB="0" distL="114300" distR="114300">
            <wp:extent cx="1959610" cy="2705735"/>
            <wp:effectExtent l="0" t="0" r="889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270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281680" cy="2506980"/>
            <wp:effectExtent l="0" t="0" r="7620" b="762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168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D8A7A">
      <w:pPr>
        <w:numPr>
          <w:ilvl w:val="0"/>
          <w:numId w:val="1"/>
        </w:num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点击学校信息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-修改学校信息，</w:t>
      </w:r>
      <w:r>
        <w:rPr>
          <w:rFonts w:hint="eastAsia" w:asciiTheme="minorEastAsia" w:hAnsiTheme="minorEastAsia"/>
          <w:sz w:val="24"/>
          <w:szCs w:val="24"/>
        </w:rPr>
        <w:t>填写</w:t>
      </w:r>
      <w:r>
        <w:rPr>
          <w:rFonts w:hint="eastAsia" w:asciiTheme="minorEastAsia" w:hAnsiTheme="minorEastAsia"/>
          <w:sz w:val="24"/>
          <w:szCs w:val="24"/>
          <w:lang w:eastAsia="zh-CN"/>
        </w:rPr>
        <w:t>本年度竞赛</w:t>
      </w:r>
      <w:r>
        <w:rPr>
          <w:rFonts w:hint="eastAsia" w:asciiTheme="minorEastAsia" w:hAnsiTheme="minorEastAsia"/>
          <w:sz w:val="24"/>
          <w:szCs w:val="24"/>
        </w:rPr>
        <w:t>邮寄地址、竞赛负责人、领队等相关信息,点击保存。</w:t>
      </w:r>
    </w:p>
    <w:p w14:paraId="3E21C5A2">
      <w:pPr>
        <w:numPr>
          <w:ilvl w:val="0"/>
          <w:numId w:val="0"/>
        </w:numPr>
        <w:spacing w:line="360" w:lineRule="auto"/>
        <w:jc w:val="center"/>
        <w:rPr>
          <w:rFonts w:hint="eastAsia" w:asciiTheme="minorEastAsia" w:hAnsiTheme="minorEastAsia"/>
          <w:sz w:val="24"/>
          <w:szCs w:val="24"/>
        </w:rPr>
      </w:pPr>
      <w:r>
        <w:drawing>
          <wp:inline distT="0" distB="0" distL="114300" distR="114300">
            <wp:extent cx="2430145" cy="1466215"/>
            <wp:effectExtent l="0" t="0" r="8255" b="698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54295" cy="1985645"/>
            <wp:effectExtent l="0" t="0" r="1905" b="2095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4295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454A0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点击</w:t>
      </w:r>
      <w:r>
        <w:rPr>
          <w:rFonts w:hint="eastAsia" w:asciiTheme="minorEastAsia" w:hAnsiTheme="minorEastAsia"/>
          <w:sz w:val="24"/>
          <w:szCs w:val="24"/>
          <w:lang w:eastAsia="zh-CN"/>
        </w:rPr>
        <w:t>竞赛数据，选择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2026年江苏省大学生电子设计竞赛，</w:t>
      </w:r>
      <w:r>
        <w:rPr>
          <w:rFonts w:hint="eastAsia" w:asciiTheme="minorEastAsia" w:hAnsiTheme="minorEastAsia"/>
          <w:sz w:val="24"/>
          <w:szCs w:val="24"/>
        </w:rPr>
        <w:t>填写预计参赛队数量，点击修改。</w:t>
      </w:r>
      <w:r>
        <w:drawing>
          <wp:inline distT="0" distB="0" distL="114300" distR="114300">
            <wp:extent cx="5261610" cy="1796415"/>
            <wp:effectExtent l="0" t="0" r="8890" b="698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1316355"/>
            <wp:effectExtent l="0" t="0" r="3175" b="444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465B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三、网上录入各个参赛队监控地址（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asciiTheme="minorEastAsia" w:hAnsiTheme="minorEastAsia"/>
          <w:sz w:val="24"/>
          <w:szCs w:val="24"/>
        </w:rPr>
        <w:t>28</w:t>
      </w:r>
      <w:r>
        <w:rPr>
          <w:rFonts w:hint="eastAsia" w:asciiTheme="minorEastAsia" w:hAnsiTheme="minorEastAsia"/>
          <w:sz w:val="24"/>
          <w:szCs w:val="24"/>
        </w:rPr>
        <w:t>日12:00前）</w:t>
      </w:r>
    </w:p>
    <w:p w14:paraId="30C113D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drawing>
          <wp:inline distT="0" distB="0" distL="114300" distR="114300">
            <wp:extent cx="5259070" cy="810895"/>
            <wp:effectExtent l="0" t="0" r="11430" b="190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B55C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四、网上录入选题及参赛队编号（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asciiTheme="minorEastAsia" w:hAnsiTheme="minorEastAsia"/>
          <w:sz w:val="24"/>
          <w:szCs w:val="24"/>
        </w:rPr>
        <w:t>29</w:t>
      </w:r>
      <w:r>
        <w:rPr>
          <w:rFonts w:hint="eastAsia" w:asciiTheme="minorEastAsia" w:hAnsiTheme="minorEastAsia"/>
          <w:sz w:val="24"/>
          <w:szCs w:val="24"/>
        </w:rPr>
        <w:t>日下午</w:t>
      </w:r>
      <w:r>
        <w:rPr>
          <w:rFonts w:asciiTheme="minorEastAsia" w:hAnsiTheme="minorEastAsia"/>
          <w:sz w:val="24"/>
          <w:szCs w:val="24"/>
        </w:rPr>
        <w:t>17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00</w:t>
      </w:r>
      <w:r>
        <w:rPr>
          <w:rFonts w:hint="eastAsia" w:asciiTheme="minorEastAsia" w:hAnsiTheme="minorEastAsia"/>
          <w:sz w:val="24"/>
          <w:szCs w:val="24"/>
        </w:rPr>
        <w:t>时前）。</w:t>
      </w:r>
    </w:p>
    <w:p w14:paraId="645CB3C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asciiTheme="minorEastAsia" w:hAnsiTheme="minorEastAsia"/>
          <w:sz w:val="24"/>
          <w:szCs w:val="24"/>
        </w:rPr>
        <w:t>本次竞赛使用网站收集参赛队选题，每个学校由负责人或领队</w:t>
      </w:r>
      <w:r>
        <w:rPr>
          <w:rFonts w:hint="eastAsia"/>
          <w:sz w:val="24"/>
        </w:rPr>
        <w:t>收集各参赛队的选题，并于竞赛当日17:00前录入竞赛报名系统，操作步骤如下：</w:t>
      </w:r>
    </w:p>
    <w:p w14:paraId="57843249">
      <w:pPr>
        <w:numPr>
          <w:ilvl w:val="0"/>
          <w:numId w:val="2"/>
        </w:numPr>
        <w:spacing w:line="360" w:lineRule="auto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添加竞赛队伍：点击</w:t>
      </w:r>
      <w:r>
        <w:rPr>
          <w:rFonts w:hint="eastAsia" w:asciiTheme="minorEastAsia" w:hAnsiTheme="minorEastAsia"/>
          <w:sz w:val="24"/>
          <w:szCs w:val="24"/>
          <w:lang w:eastAsia="zh-CN"/>
        </w:rPr>
        <w:t>参赛队信息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-创建参赛队伍</w:t>
      </w:r>
      <w:r>
        <w:rPr>
          <w:rFonts w:hint="eastAsia" w:asciiTheme="minorEastAsia" w:hAnsiTheme="minorEastAsia"/>
          <w:sz w:val="24"/>
          <w:szCs w:val="24"/>
        </w:rPr>
        <w:t>，选择本科或高职高专，填写参赛地址、指导教师及学生信息，点击保存。如果队伍较多可选择批量导入。</w:t>
      </w:r>
    </w:p>
    <w:p w14:paraId="264708BE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/>
          <w:sz w:val="24"/>
          <w:szCs w:val="24"/>
        </w:rPr>
      </w:pPr>
      <w:r>
        <w:drawing>
          <wp:inline distT="0" distB="0" distL="114300" distR="114300">
            <wp:extent cx="5262880" cy="1122045"/>
            <wp:effectExtent l="0" t="0" r="7620" b="8255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BF8C2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eastAsia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</w:rPr>
        <w:t>选择需要录入的竞赛队伍，点击编辑</w:t>
      </w:r>
    </w:p>
    <w:p w14:paraId="0896B978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sz w:val="24"/>
          <w:highlight w:val="yellow"/>
          <w:lang w:eastAsia="zh-CN"/>
        </w:rPr>
      </w:pPr>
    </w:p>
    <w:p w14:paraId="6425F9AD">
      <w:pPr>
        <w:spacing w:line="360" w:lineRule="auto"/>
        <w:rPr>
          <w:rFonts w:asciiTheme="minorEastAsia" w:hAnsiTheme="minorEastAsia"/>
          <w:szCs w:val="24"/>
        </w:rPr>
      </w:pPr>
      <w:r>
        <w:drawing>
          <wp:inline distT="0" distB="0" distL="114300" distR="114300">
            <wp:extent cx="5266690" cy="1713865"/>
            <wp:effectExtent l="0" t="0" r="1651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DA636">
      <w:pPr>
        <w:spacing w:line="360" w:lineRule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>.根据组委会分配的号段填写参赛队编号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编辑之后点击保存。</w:t>
      </w:r>
    </w:p>
    <w:p w14:paraId="41B78DC5">
      <w:pPr>
        <w:spacing w:line="360" w:lineRule="auto"/>
      </w:pPr>
      <w:r>
        <w:drawing>
          <wp:inline distT="0" distB="0" distL="114300" distR="114300">
            <wp:extent cx="5272405" cy="1986915"/>
            <wp:effectExtent l="0" t="0" r="10795" b="196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D745A">
      <w:pPr>
        <w:numPr>
          <w:numId w:val="0"/>
        </w:numPr>
        <w:spacing w:line="360" w:lineRule="auto"/>
        <w:ind w:leftChars="0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4.点击参赛队的选题，选择该参赛队的题目并提交，提交之后显示选题成功。</w:t>
      </w:r>
    </w:p>
    <w:p w14:paraId="478E1B1D">
      <w:pPr>
        <w:numPr>
          <w:numId w:val="0"/>
        </w:numPr>
        <w:spacing w:line="360" w:lineRule="auto"/>
        <w:ind w:leftChars="0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1770" cy="1416050"/>
            <wp:effectExtent l="0" t="0" r="11430" b="635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3A02E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0661B23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五、照片上传（8月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</w:rPr>
        <w:t>日晚22:00前）</w:t>
      </w:r>
    </w:p>
    <w:p w14:paraId="56B5164D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参赛作品包装箱贴封条处需拍摄数码照片，在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日晚</w:t>
      </w:r>
      <w:r>
        <w:rPr>
          <w:rFonts w:ascii="宋体" w:hAnsi="宋体" w:cs="宋体"/>
          <w:kern w:val="0"/>
          <w:sz w:val="24"/>
        </w:rPr>
        <w:t>22:00</w:t>
      </w:r>
      <w:r>
        <w:rPr>
          <w:rFonts w:hint="eastAsia" w:ascii="宋体" w:hAnsi="宋体" w:cs="宋体"/>
          <w:kern w:val="0"/>
          <w:sz w:val="24"/>
        </w:rPr>
        <w:t>时前以学校为单位将照片打包上传至竞赛网站,操作步骤如下：</w:t>
      </w:r>
    </w:p>
    <w:p w14:paraId="1178C1BA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“参赛信息”——“参赛队管理”——“封箱照片”</w:t>
      </w:r>
      <w:r>
        <w:rPr>
          <w:rFonts w:hint="eastAsia" w:ascii="宋体" w:hAnsi="宋体" w:cs="宋体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点击上传文件出现弹窗，</w:t>
      </w:r>
      <w:r>
        <w:rPr>
          <w:rFonts w:hint="eastAsia" w:ascii="宋体" w:hAnsi="宋体" w:cs="宋体"/>
          <w:kern w:val="0"/>
          <w:sz w:val="24"/>
        </w:rPr>
        <w:t>点击或拖拽文件上传</w:t>
      </w:r>
      <w:r>
        <w:rPr>
          <w:rFonts w:hint="eastAsia" w:ascii="宋体" w:hAnsi="宋体" w:cs="宋体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上传完成之后点击保存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0F1C588E">
      <w:pPr>
        <w:spacing w:line="360" w:lineRule="auto"/>
        <w:ind w:firstLine="420" w:firstLineChars="200"/>
        <w:jc w:val="left"/>
        <w:rPr>
          <w:rFonts w:hint="eastAsia" w:ascii="宋体" w:hAnsi="宋体" w:cs="宋体"/>
          <w:kern w:val="0"/>
          <w:sz w:val="24"/>
        </w:rPr>
      </w:pPr>
      <w:r>
        <w:drawing>
          <wp:inline distT="0" distB="0" distL="114300" distR="114300">
            <wp:extent cx="5271770" cy="1249680"/>
            <wp:effectExtent l="0" t="0" r="11430" b="2032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6261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六、设计报告上传（8月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</w:rPr>
        <w:t>日晚22:00前）</w:t>
      </w:r>
    </w:p>
    <w:p w14:paraId="42049A88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在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日晚</w:t>
      </w:r>
      <w:r>
        <w:rPr>
          <w:rFonts w:ascii="宋体" w:hAnsi="宋体" w:cs="宋体"/>
          <w:kern w:val="0"/>
          <w:sz w:val="24"/>
        </w:rPr>
        <w:t>22:00</w:t>
      </w:r>
      <w:r>
        <w:rPr>
          <w:rFonts w:hint="eastAsia" w:ascii="宋体" w:hAnsi="宋体" w:cs="宋体"/>
          <w:kern w:val="0"/>
          <w:sz w:val="24"/>
        </w:rPr>
        <w:t>时前以学校为单位将设计报告打包上传至竞赛网站,操作步骤如下：</w:t>
      </w:r>
    </w:p>
    <w:p w14:paraId="3400468D">
      <w:pPr>
        <w:spacing w:line="360" w:lineRule="auto"/>
        <w:ind w:firstLine="480" w:firstLineChars="200"/>
        <w:jc w:val="left"/>
        <w:rPr>
          <w:rFonts w:hint="default" w:ascii="宋体" w:hAnsi="宋体" w:cs="宋体" w:eastAsiaTheme="minorEastAsia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“参赛信息”——“参赛队管理”——“设计报告”</w:t>
      </w:r>
      <w:r>
        <w:rPr>
          <w:rFonts w:hint="eastAsia" w:ascii="宋体" w:hAnsi="宋体" w:cs="宋体"/>
          <w:kern w:val="0"/>
          <w:sz w:val="24"/>
          <w:lang w:val="en-US" w:eastAsia="zh-CN"/>
        </w:rPr>
        <w:t>点击上传文件按钮出现弹框，</w:t>
      </w:r>
      <w:r>
        <w:rPr>
          <w:rFonts w:hint="eastAsia" w:ascii="宋体" w:hAnsi="宋体" w:cs="宋体"/>
          <w:kern w:val="0"/>
          <w:sz w:val="24"/>
        </w:rPr>
        <w:t>点击或拖拽文件上传</w:t>
      </w:r>
      <w:r>
        <w:rPr>
          <w:rFonts w:hint="eastAsia" w:ascii="宋体" w:hAnsi="宋体" w:cs="宋体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上传完之后点击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lang w:val="en-US" w:eastAsia="zh-CN"/>
        </w:rPr>
        <w:t>保存。</w:t>
      </w:r>
    </w:p>
    <w:p w14:paraId="5FAC1CB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drawing>
          <wp:inline distT="0" distB="0" distL="114300" distR="114300">
            <wp:extent cx="5258435" cy="1294130"/>
            <wp:effectExtent l="0" t="0" r="24765" b="127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A7C76B"/>
    <w:multiLevelType w:val="singleLevel"/>
    <w:tmpl w:val="DDA7C7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FF9D03"/>
    <w:multiLevelType w:val="singleLevel"/>
    <w:tmpl w:val="FDFF9D0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35"/>
    <w:rsid w:val="001A21E3"/>
    <w:rsid w:val="002C79CE"/>
    <w:rsid w:val="002D2E5C"/>
    <w:rsid w:val="003533EE"/>
    <w:rsid w:val="00361EE6"/>
    <w:rsid w:val="003B6B09"/>
    <w:rsid w:val="003D5CB3"/>
    <w:rsid w:val="003E0528"/>
    <w:rsid w:val="00472A60"/>
    <w:rsid w:val="004937A7"/>
    <w:rsid w:val="004D07EB"/>
    <w:rsid w:val="004F2E62"/>
    <w:rsid w:val="00503E96"/>
    <w:rsid w:val="0053793A"/>
    <w:rsid w:val="005B1555"/>
    <w:rsid w:val="005B62F5"/>
    <w:rsid w:val="006241A5"/>
    <w:rsid w:val="00666384"/>
    <w:rsid w:val="00746670"/>
    <w:rsid w:val="00790689"/>
    <w:rsid w:val="007B25C2"/>
    <w:rsid w:val="00827D8A"/>
    <w:rsid w:val="008B0F41"/>
    <w:rsid w:val="008B24C7"/>
    <w:rsid w:val="008F0E46"/>
    <w:rsid w:val="00912A31"/>
    <w:rsid w:val="00941D36"/>
    <w:rsid w:val="00A5193B"/>
    <w:rsid w:val="00A70A80"/>
    <w:rsid w:val="00B05CA1"/>
    <w:rsid w:val="00BE1883"/>
    <w:rsid w:val="00C211E2"/>
    <w:rsid w:val="00C31822"/>
    <w:rsid w:val="00C97D2D"/>
    <w:rsid w:val="00D30BE3"/>
    <w:rsid w:val="00D50B17"/>
    <w:rsid w:val="00D53D72"/>
    <w:rsid w:val="00E1157A"/>
    <w:rsid w:val="00E128A6"/>
    <w:rsid w:val="00E24212"/>
    <w:rsid w:val="00E26BDF"/>
    <w:rsid w:val="00E47CD3"/>
    <w:rsid w:val="00E8590C"/>
    <w:rsid w:val="00F7176C"/>
    <w:rsid w:val="00F72735"/>
    <w:rsid w:val="00FB08C6"/>
    <w:rsid w:val="00FE34D9"/>
    <w:rsid w:val="1F694827"/>
    <w:rsid w:val="27FF31EB"/>
    <w:rsid w:val="7F5DA312"/>
    <w:rsid w:val="AFFB790A"/>
    <w:rsid w:val="E9DE4D7F"/>
    <w:rsid w:val="FAD7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Footer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Balloon Text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contost</Company>
  <Pages>5</Pages>
  <Words>145</Words>
  <Characters>833</Characters>
  <Lines>6</Lines>
  <Paragraphs>1</Paragraphs>
  <TotalTime>4</TotalTime>
  <ScaleCrop>false</ScaleCrop>
  <LinksUpToDate>false</LinksUpToDate>
  <CharactersWithSpaces>977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2019-05-08T10:22:00Z</dcterms:created>
  <dc:creator>think</dc:creator>
  <cp:lastModifiedBy>叶志勇</cp:lastModifiedBy>
  <dcterms:modified xsi:type="dcterms:W3CDTF">2026-04-22T15:22:22Z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3B59E7B01D664B962E77E8692F6EB366_43</vt:lpwstr>
  </property>
</Properties>
</file>